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E" w:rsidRPr="00664254" w:rsidRDefault="0076054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</w:p>
    <w:p w:rsidR="00A70FEE" w:rsidRPr="00664254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A70FEE" w:rsidRPr="0066425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A70FEE" w:rsidRPr="00664254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A70FEE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70FEE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A70FEE" w:rsidRPr="00735970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A70FEE" w:rsidRPr="00F41973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36"/>
          <w:szCs w:val="24"/>
        </w:rPr>
      </w:pPr>
    </w:p>
    <w:p w:rsidR="00516C59" w:rsidRPr="003723A1" w:rsidRDefault="00D23672" w:rsidP="00516C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b/>
          <w:bCs/>
          <w:sz w:val="24"/>
          <w:szCs w:val="28"/>
        </w:rPr>
        <w:t>СРС 1.</w:t>
      </w:r>
      <w:r w:rsidRPr="003723A1">
        <w:rPr>
          <w:rFonts w:ascii="Times New Roman" w:hAnsi="Times New Roman" w:cs="Times New Roman"/>
          <w:sz w:val="24"/>
          <w:szCs w:val="28"/>
        </w:rPr>
        <w:t xml:space="preserve"> </w:t>
      </w:r>
      <w:r w:rsidR="00516C59" w:rsidRPr="003723A1">
        <w:rPr>
          <w:rFonts w:ascii="Times New Roman" w:hAnsi="Times New Roman" w:cs="Times New Roman"/>
          <w:sz w:val="24"/>
          <w:szCs w:val="28"/>
        </w:rPr>
        <w:t>Манипуляции в политической рекламе. Технологии создания имиджа кандидата. Целевые группы потребителей. СМИ в политической рекламе.  Эффекты политической рекламной коммуникации</w:t>
      </w:r>
    </w:p>
    <w:p w:rsidR="00516C59" w:rsidRPr="003723A1" w:rsidRDefault="00516C59" w:rsidP="00516C5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Выбрать одну их указанных тематик.</w:t>
      </w:r>
    </w:p>
    <w:p w:rsidR="00516C59" w:rsidRPr="003723A1" w:rsidRDefault="00516C59" w:rsidP="00516C5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Изучить теории и концепции о выбранной тематике.</w:t>
      </w:r>
    </w:p>
    <w:p w:rsidR="00516C59" w:rsidRPr="003723A1" w:rsidRDefault="00516C59" w:rsidP="00516C5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На конкретном примере разобрать технологии выбранной тематике.</w:t>
      </w:r>
    </w:p>
    <w:p w:rsidR="00516C59" w:rsidRPr="003723A1" w:rsidRDefault="00516C59" w:rsidP="00516C5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Предложить свои идей и введения по выбранной тематике.</w:t>
      </w:r>
    </w:p>
    <w:p w:rsidR="0057077D" w:rsidRPr="003723A1" w:rsidRDefault="0057077D" w:rsidP="00D23672">
      <w:pPr>
        <w:spacing w:after="0"/>
        <w:rPr>
          <w:rFonts w:ascii="Times New Roman" w:hAnsi="Times New Roman" w:cs="Times New Roman"/>
          <w:bCs/>
          <w:sz w:val="24"/>
          <w:szCs w:val="28"/>
          <w:lang w:eastAsia="ar-SA"/>
        </w:rPr>
      </w:pPr>
    </w:p>
    <w:p w:rsidR="00516C59" w:rsidRPr="003723A1" w:rsidRDefault="00D23672" w:rsidP="00516C59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3723A1">
        <w:rPr>
          <w:rFonts w:ascii="Times New Roman" w:hAnsi="Times New Roman" w:cs="Times New Roman"/>
          <w:b/>
          <w:sz w:val="24"/>
          <w:szCs w:val="28"/>
        </w:rPr>
        <w:t>СРС</w:t>
      </w:r>
      <w:proofErr w:type="spellEnd"/>
      <w:r w:rsidRPr="003723A1">
        <w:rPr>
          <w:rFonts w:ascii="Times New Roman" w:hAnsi="Times New Roman" w:cs="Times New Roman"/>
          <w:b/>
          <w:sz w:val="24"/>
          <w:szCs w:val="28"/>
        </w:rPr>
        <w:t xml:space="preserve"> 2 </w:t>
      </w:r>
      <w:r w:rsidR="00516C59" w:rsidRPr="003723A1">
        <w:rPr>
          <w:rFonts w:ascii="Times New Roman" w:hAnsi="Times New Roman" w:cs="Times New Roman"/>
          <w:sz w:val="24"/>
          <w:szCs w:val="28"/>
        </w:rPr>
        <w:t>Особенности лоббистской деятельности США, Канады, Европы и постсоветских стран.</w:t>
      </w:r>
    </w:p>
    <w:p w:rsidR="00516C59" w:rsidRPr="003723A1" w:rsidRDefault="00516C59" w:rsidP="00516C5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16C59" w:rsidRPr="003723A1" w:rsidRDefault="00516C59" w:rsidP="00516C5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Выбрать лоббистскую политику конкретной страны.</w:t>
      </w:r>
    </w:p>
    <w:p w:rsidR="00516C59" w:rsidRPr="003723A1" w:rsidRDefault="00516C59" w:rsidP="00516C5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Исследовать особенности, преимущества и недостатке лоббистскую политику конкретной страны.</w:t>
      </w:r>
    </w:p>
    <w:p w:rsidR="00516C59" w:rsidRPr="003723A1" w:rsidRDefault="00516C59" w:rsidP="00516C5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Доказать или опровергнуть эффективность реализации выбранной лоббистской политики в Казахстане.</w:t>
      </w:r>
    </w:p>
    <w:p w:rsidR="00516C59" w:rsidRDefault="00516C59" w:rsidP="00516C5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C59">
        <w:rPr>
          <w:rFonts w:ascii="Times New Roman" w:hAnsi="Times New Roman" w:cs="Times New Roman"/>
          <w:b/>
          <w:sz w:val="24"/>
          <w:szCs w:val="28"/>
        </w:rPr>
        <w:t>СРС</w:t>
      </w:r>
      <w:proofErr w:type="spellEnd"/>
      <w:r w:rsidRPr="00516C59">
        <w:rPr>
          <w:rFonts w:ascii="Times New Roman" w:hAnsi="Times New Roman" w:cs="Times New Roman"/>
          <w:b/>
          <w:sz w:val="24"/>
          <w:szCs w:val="28"/>
        </w:rPr>
        <w:t xml:space="preserve"> 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6C59">
        <w:rPr>
          <w:rFonts w:ascii="Times New Roman" w:hAnsi="Times New Roman" w:cs="Times New Roman"/>
          <w:sz w:val="24"/>
          <w:szCs w:val="24"/>
        </w:rPr>
        <w:t>Неформальные коммуникации: слухи политические мифы, как элемент политической борьбы. Требования к работе:</w:t>
      </w: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6C59">
        <w:rPr>
          <w:rFonts w:ascii="Times New Roman" w:hAnsi="Times New Roman" w:cs="Times New Roman"/>
          <w:sz w:val="24"/>
          <w:szCs w:val="24"/>
        </w:rPr>
        <w:t>А) Студенты должны рассмотреть роль слухов в политической коммуникации.</w:t>
      </w: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r w:rsidRPr="00516C59">
        <w:rPr>
          <w:rFonts w:ascii="Times New Roman" w:hAnsi="Times New Roman" w:cs="Times New Roman"/>
          <w:sz w:val="24"/>
          <w:szCs w:val="24"/>
        </w:rPr>
        <w:t>В) Выбрать одно из двух:</w:t>
      </w: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r w:rsidRPr="00516C59">
        <w:rPr>
          <w:rFonts w:ascii="Times New Roman" w:hAnsi="Times New Roman" w:cs="Times New Roman"/>
          <w:sz w:val="24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r w:rsidRPr="00516C59">
        <w:rPr>
          <w:rFonts w:ascii="Times New Roman" w:hAnsi="Times New Roman" w:cs="Times New Roman"/>
          <w:sz w:val="24"/>
          <w:szCs w:val="24"/>
        </w:rPr>
        <w:t xml:space="preserve">На конкретном примере изучить циркуляцию политического слуха. </w:t>
      </w:r>
    </w:p>
    <w:p w:rsidR="00516C59" w:rsidRPr="00516C59" w:rsidRDefault="00516C59" w:rsidP="00516C59">
      <w:pPr>
        <w:jc w:val="both"/>
        <w:rPr>
          <w:rFonts w:ascii="Times New Roman" w:hAnsi="Times New Roman" w:cs="Times New Roman"/>
          <w:sz w:val="24"/>
          <w:szCs w:val="24"/>
        </w:rPr>
      </w:pPr>
      <w:r w:rsidRPr="00516C59">
        <w:rPr>
          <w:rFonts w:ascii="Times New Roman" w:hAnsi="Times New Roman" w:cs="Times New Roman"/>
          <w:sz w:val="24"/>
          <w:szCs w:val="24"/>
        </w:rPr>
        <w:t xml:space="preserve">С) Изучить </w:t>
      </w:r>
      <w:r w:rsidRPr="00516C59">
        <w:rPr>
          <w:rFonts w:ascii="Times New Roman" w:hAnsi="Times New Roman" w:cs="Times New Roman"/>
          <w:sz w:val="24"/>
          <w:szCs w:val="24"/>
        </w:rPr>
        <w:t xml:space="preserve">и предложить </w:t>
      </w:r>
      <w:r w:rsidRPr="00516C59">
        <w:rPr>
          <w:rFonts w:ascii="Times New Roman" w:hAnsi="Times New Roman" w:cs="Times New Roman"/>
          <w:sz w:val="24"/>
          <w:szCs w:val="24"/>
        </w:rPr>
        <w:t>методы борьбы с политическими слухами.</w:t>
      </w:r>
    </w:p>
    <w:bookmarkEnd w:id="0"/>
    <w:p w:rsidR="007D7B29" w:rsidRPr="003723A1" w:rsidRDefault="007D7B29" w:rsidP="00516C5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77D" w:rsidRPr="003723A1" w:rsidRDefault="0057077D" w:rsidP="00D2367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23672" w:rsidRPr="003723A1" w:rsidRDefault="00516C59" w:rsidP="00D23672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СРС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4</w:t>
      </w:r>
      <w:r w:rsidR="008805B1" w:rsidRPr="003723A1">
        <w:rPr>
          <w:rFonts w:ascii="Times New Roman" w:hAnsi="Times New Roman" w:cs="Times New Roman"/>
          <w:sz w:val="24"/>
          <w:szCs w:val="28"/>
        </w:rPr>
        <w:t xml:space="preserve"> Разработать стратегию избирательной кампании (кандидата/партии)</w:t>
      </w:r>
    </w:p>
    <w:p w:rsidR="007D7B29" w:rsidRPr="003723A1" w:rsidRDefault="007D7B29" w:rsidP="007D7B2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Студенты должны разделиться на группы (по 3-4 человек).</w:t>
      </w:r>
    </w:p>
    <w:p w:rsidR="007D7B29" w:rsidRDefault="008805B1" w:rsidP="007D7B2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Определить основные направления деятельности избирательной кампании: программа, целевая аудитория и т.п.</w:t>
      </w:r>
    </w:p>
    <w:p w:rsidR="00516C59" w:rsidRPr="003723A1" w:rsidRDefault="00516C59" w:rsidP="007D7B2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Выбрать основные направления избирательной кампании</w:t>
      </w:r>
    </w:p>
    <w:p w:rsidR="0057077D" w:rsidRPr="003723A1" w:rsidRDefault="0057077D" w:rsidP="00D2367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70FEE" w:rsidRPr="003723A1" w:rsidRDefault="00516C59" w:rsidP="00D23672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СРС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5</w:t>
      </w:r>
      <w:r w:rsidR="00D23672" w:rsidRPr="003723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3672" w:rsidRPr="003723A1">
        <w:rPr>
          <w:rFonts w:ascii="Times New Roman" w:hAnsi="Times New Roman" w:cs="Times New Roman"/>
          <w:sz w:val="24"/>
          <w:szCs w:val="28"/>
        </w:rPr>
        <w:t xml:space="preserve">Информационные технологии агитационно-пропагандистского и </w:t>
      </w:r>
      <w:proofErr w:type="spellStart"/>
      <w:r w:rsidR="00D23672" w:rsidRPr="003723A1">
        <w:rPr>
          <w:rFonts w:ascii="Times New Roman" w:hAnsi="Times New Roman" w:cs="Times New Roman"/>
          <w:sz w:val="24"/>
          <w:szCs w:val="28"/>
        </w:rPr>
        <w:t>марткетингового</w:t>
      </w:r>
      <w:proofErr w:type="spellEnd"/>
      <w:r w:rsidR="00D23672" w:rsidRPr="003723A1">
        <w:rPr>
          <w:rFonts w:ascii="Times New Roman" w:hAnsi="Times New Roman" w:cs="Times New Roman"/>
          <w:sz w:val="24"/>
          <w:szCs w:val="28"/>
        </w:rPr>
        <w:t xml:space="preserve"> типа. Технологии паблик </w:t>
      </w:r>
      <w:proofErr w:type="spellStart"/>
      <w:r w:rsidR="00D23672" w:rsidRPr="003723A1">
        <w:rPr>
          <w:rFonts w:ascii="Times New Roman" w:hAnsi="Times New Roman" w:cs="Times New Roman"/>
          <w:sz w:val="24"/>
          <w:szCs w:val="28"/>
        </w:rPr>
        <w:t>рилейшнз</w:t>
      </w:r>
      <w:proofErr w:type="spellEnd"/>
      <w:r w:rsidR="00D23672" w:rsidRPr="003723A1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D23672" w:rsidRPr="003723A1">
        <w:rPr>
          <w:rFonts w:ascii="Times New Roman" w:hAnsi="Times New Roman" w:cs="Times New Roman"/>
          <w:sz w:val="24"/>
          <w:szCs w:val="28"/>
        </w:rPr>
        <w:t>ПР</w:t>
      </w:r>
      <w:proofErr w:type="spellEnd"/>
      <w:r w:rsidR="00D23672" w:rsidRPr="003723A1">
        <w:rPr>
          <w:rFonts w:ascii="Times New Roman" w:hAnsi="Times New Roman" w:cs="Times New Roman"/>
          <w:sz w:val="24"/>
          <w:szCs w:val="28"/>
        </w:rPr>
        <w:t>). Компьютерные технологии на информацио</w:t>
      </w:r>
      <w:r w:rsidR="008805B1" w:rsidRPr="003723A1">
        <w:rPr>
          <w:rFonts w:ascii="Times New Roman" w:hAnsi="Times New Roman" w:cs="Times New Roman"/>
          <w:sz w:val="24"/>
          <w:szCs w:val="28"/>
        </w:rPr>
        <w:t>нном политическом рынке.</w:t>
      </w:r>
    </w:p>
    <w:p w:rsidR="008805B1" w:rsidRPr="003723A1" w:rsidRDefault="008805B1" w:rsidP="008805B1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Выбрать одну их указанных тематик.</w:t>
      </w:r>
    </w:p>
    <w:p w:rsidR="008805B1" w:rsidRPr="003723A1" w:rsidRDefault="008805B1" w:rsidP="00D23672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Изучить теории и концепции о выбранной тематике.</w:t>
      </w:r>
    </w:p>
    <w:p w:rsidR="008805B1" w:rsidRPr="003723A1" w:rsidRDefault="008805B1" w:rsidP="00D23672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На конкретном примере разобрать эффективность выбранной тематики.</w:t>
      </w:r>
    </w:p>
    <w:p w:rsidR="008805B1" w:rsidRPr="003723A1" w:rsidRDefault="008805B1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D23672" w:rsidRPr="003723A1" w:rsidRDefault="00516C59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СРС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6</w:t>
      </w:r>
      <w:r w:rsidR="00D23672" w:rsidRPr="003723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3672" w:rsidRPr="003723A1">
        <w:rPr>
          <w:rFonts w:ascii="Times New Roman" w:hAnsi="Times New Roman" w:cs="Times New Roman"/>
          <w:sz w:val="24"/>
          <w:szCs w:val="28"/>
        </w:rPr>
        <w:t>Профилактические процедуры и пути предупреждения повторения политических конфликтов</w:t>
      </w:r>
    </w:p>
    <w:p w:rsidR="0057077D" w:rsidRPr="003723A1" w:rsidRDefault="0057077D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8805B1" w:rsidRPr="003723A1" w:rsidRDefault="00F1218B" w:rsidP="008805B1">
      <w:pPr>
        <w:pStyle w:val="a3"/>
        <w:numPr>
          <w:ilvl w:val="0"/>
          <w:numId w:val="6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 xml:space="preserve">Выбрать определенный </w:t>
      </w:r>
      <w:r w:rsidR="00F970AC" w:rsidRPr="003723A1">
        <w:rPr>
          <w:rFonts w:ascii="Times New Roman" w:hAnsi="Times New Roman" w:cs="Times New Roman"/>
          <w:sz w:val="24"/>
          <w:szCs w:val="28"/>
        </w:rPr>
        <w:t xml:space="preserve">(завершенный) </w:t>
      </w:r>
      <w:r w:rsidRPr="003723A1">
        <w:rPr>
          <w:rFonts w:ascii="Times New Roman" w:hAnsi="Times New Roman" w:cs="Times New Roman"/>
          <w:sz w:val="24"/>
          <w:szCs w:val="28"/>
        </w:rPr>
        <w:t>политический конфликт (национальный или международный).</w:t>
      </w:r>
    </w:p>
    <w:p w:rsidR="00F1218B" w:rsidRPr="003723A1" w:rsidRDefault="00F970AC" w:rsidP="008805B1">
      <w:pPr>
        <w:pStyle w:val="a3"/>
        <w:numPr>
          <w:ilvl w:val="0"/>
          <w:numId w:val="6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Рассмотреть методы и технологии завершения выбранного конфликта.</w:t>
      </w:r>
    </w:p>
    <w:p w:rsidR="00F970AC" w:rsidRPr="003723A1" w:rsidRDefault="00F970AC" w:rsidP="008805B1">
      <w:pPr>
        <w:pStyle w:val="a3"/>
        <w:numPr>
          <w:ilvl w:val="0"/>
          <w:numId w:val="6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Оценить эффективность профилактических процедур и путей предупреждения повторения конфликта.</w:t>
      </w:r>
    </w:p>
    <w:p w:rsidR="00F970AC" w:rsidRPr="003723A1" w:rsidRDefault="00F970AC" w:rsidP="008805B1">
      <w:pPr>
        <w:pStyle w:val="a3"/>
        <w:numPr>
          <w:ilvl w:val="0"/>
          <w:numId w:val="6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Предложить свои идей по профилактике и предотвращению конфликта.</w:t>
      </w:r>
    </w:p>
    <w:p w:rsidR="008805B1" w:rsidRPr="003723A1" w:rsidRDefault="008805B1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D23672" w:rsidRPr="003723A1" w:rsidRDefault="00516C59" w:rsidP="00D23672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СРС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7</w:t>
      </w:r>
      <w:r w:rsidR="00D23672" w:rsidRPr="003723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3672" w:rsidRPr="003723A1">
        <w:rPr>
          <w:rFonts w:ascii="Times New Roman" w:hAnsi="Times New Roman" w:cs="Times New Roman"/>
          <w:sz w:val="24"/>
          <w:szCs w:val="28"/>
        </w:rPr>
        <w:t>Технологии управления масс (теория и практика)</w:t>
      </w:r>
    </w:p>
    <w:p w:rsidR="00F970AC" w:rsidRPr="003723A1" w:rsidRDefault="003177F9" w:rsidP="00F970AC">
      <w:pPr>
        <w:pStyle w:val="a3"/>
        <w:numPr>
          <w:ilvl w:val="0"/>
          <w:numId w:val="7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Исследовать способы и технологии управления массами (</w:t>
      </w:r>
      <w:proofErr w:type="spellStart"/>
      <w:r w:rsidRPr="003723A1">
        <w:rPr>
          <w:rFonts w:ascii="Times New Roman" w:hAnsi="Times New Roman" w:cs="Times New Roman"/>
          <w:sz w:val="24"/>
          <w:szCs w:val="28"/>
        </w:rPr>
        <w:t>Ноам</w:t>
      </w:r>
      <w:proofErr w:type="spellEnd"/>
      <w:r w:rsidRPr="003723A1">
        <w:rPr>
          <w:rFonts w:ascii="Times New Roman" w:hAnsi="Times New Roman" w:cs="Times New Roman"/>
          <w:sz w:val="24"/>
          <w:szCs w:val="28"/>
        </w:rPr>
        <w:t xml:space="preserve"> Хомский, </w:t>
      </w:r>
      <w:r w:rsidRPr="003723A1">
        <w:rPr>
          <w:rFonts w:ascii="Times New Roman" w:hAnsi="Times New Roman" w:cs="Times New Roman"/>
          <w:iCs/>
          <w:color w:val="202122"/>
          <w:sz w:val="24"/>
          <w:szCs w:val="28"/>
        </w:rPr>
        <w:t xml:space="preserve">Доценко Е. Л., </w:t>
      </w:r>
      <w:proofErr w:type="spellStart"/>
      <w:r w:rsidRPr="003723A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С.Г.Кара</w:t>
      </w:r>
      <w:proofErr w:type="spellEnd"/>
      <w:r w:rsidRPr="003723A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-Мурза и другие</w:t>
      </w:r>
      <w:r w:rsidRPr="003723A1">
        <w:rPr>
          <w:rFonts w:ascii="Times New Roman" w:hAnsi="Times New Roman" w:cs="Times New Roman"/>
          <w:sz w:val="24"/>
          <w:szCs w:val="28"/>
        </w:rPr>
        <w:t>).</w:t>
      </w:r>
    </w:p>
    <w:p w:rsidR="003177F9" w:rsidRPr="003723A1" w:rsidRDefault="003177F9" w:rsidP="00F970AC">
      <w:pPr>
        <w:pStyle w:val="a3"/>
        <w:numPr>
          <w:ilvl w:val="0"/>
          <w:numId w:val="7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На конкретном примере докажите или опровергните эффективность технологии управления массами.</w:t>
      </w:r>
    </w:p>
    <w:p w:rsidR="003177F9" w:rsidRPr="003723A1" w:rsidRDefault="003177F9" w:rsidP="00F970AC">
      <w:pPr>
        <w:pStyle w:val="a3"/>
        <w:numPr>
          <w:ilvl w:val="0"/>
          <w:numId w:val="7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3723A1">
        <w:rPr>
          <w:rFonts w:ascii="Times New Roman" w:hAnsi="Times New Roman" w:cs="Times New Roman"/>
          <w:sz w:val="24"/>
          <w:szCs w:val="28"/>
        </w:rPr>
        <w:t>Предложите собственные методы управления массами.</w:t>
      </w:r>
    </w:p>
    <w:p w:rsidR="00F41973" w:rsidRDefault="00F41973"/>
    <w:p w:rsidR="00F41973" w:rsidRPr="00A70FEE" w:rsidRDefault="00F41973"/>
    <w:sectPr w:rsidR="00F41973" w:rsidRPr="00A7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3177F9"/>
    <w:rsid w:val="003723A1"/>
    <w:rsid w:val="00516C59"/>
    <w:rsid w:val="0057077D"/>
    <w:rsid w:val="005C009D"/>
    <w:rsid w:val="0076054E"/>
    <w:rsid w:val="007D7B29"/>
    <w:rsid w:val="008805B1"/>
    <w:rsid w:val="008D03F1"/>
    <w:rsid w:val="00A70FEE"/>
    <w:rsid w:val="00D23672"/>
    <w:rsid w:val="00DC5154"/>
    <w:rsid w:val="00DC58AD"/>
    <w:rsid w:val="00E61807"/>
    <w:rsid w:val="00F1218B"/>
    <w:rsid w:val="00F41973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3A1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8</cp:revision>
  <dcterms:created xsi:type="dcterms:W3CDTF">2020-08-30T06:02:00Z</dcterms:created>
  <dcterms:modified xsi:type="dcterms:W3CDTF">2023-01-05T06:47:00Z</dcterms:modified>
</cp:coreProperties>
</file>